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42" w:rsidRDefault="00D47A42" w:rsidP="00D47A42">
      <w:pPr>
        <w:widowControl/>
        <w:shd w:val="clear" w:color="auto" w:fill="FFFFFF"/>
        <w:spacing w:line="500" w:lineRule="exact"/>
        <w:jc w:val="center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报价函</w:t>
      </w:r>
    </w:p>
    <w:p w:rsidR="00D47A42" w:rsidRDefault="00D47A42" w:rsidP="00D47A42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致安徽新闻出版职业技术学院：</w:t>
      </w:r>
    </w:p>
    <w:p w:rsidR="00D47A42" w:rsidRDefault="00D47A42" w:rsidP="00D47A42">
      <w:pPr>
        <w:widowControl/>
        <w:shd w:val="clear" w:color="auto" w:fill="FFFFFF"/>
        <w:spacing w:line="500" w:lineRule="exact"/>
        <w:ind w:firstLine="469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我公司已认真阅读了贵方</w:t>
      </w:r>
      <w:r w:rsidR="00FB15A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于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1830C7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023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1F5BC4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D66842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12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月</w:t>
      </w:r>
      <w:r w:rsidR="001F5BC4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D66842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27</w:t>
      </w:r>
      <w:r w:rsidR="0005611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日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发布的“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维修维护采购</w:t>
      </w:r>
      <w:r w:rsidR="00942F79" w:rsidRPr="00B303C5">
        <w:rPr>
          <w:rFonts w:ascii="仿宋" w:eastAsia="仿宋" w:hAnsi="仿宋" w:cs="仿宋"/>
          <w:color w:val="333333"/>
          <w:kern w:val="0"/>
          <w:sz w:val="30"/>
          <w:szCs w:val="30"/>
        </w:rPr>
        <w:t>-</w:t>
      </w:r>
      <w:r w:rsidR="006F42A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电子产品维护维修及软件升级维护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询价公告”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，接受贵方提出的各项要求，参与该项目报价。</w:t>
      </w:r>
    </w:p>
    <w:p w:rsidR="00D47A42" w:rsidRDefault="00D47A42" w:rsidP="00D47A42">
      <w:pPr>
        <w:pStyle w:val="a9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240" w:lineRule="atLeast"/>
        <w:ind w:firstLineChars="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28"/>
          <w:szCs w:val="28"/>
        </w:rPr>
      </w:pPr>
      <w:r w:rsidRPr="00D47A42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报价表</w:t>
      </w:r>
    </w:p>
    <w:p w:rsidR="00A074CD" w:rsidRPr="00A074CD" w:rsidRDefault="00A074CD" w:rsidP="00A074CD">
      <w:pPr>
        <w:rPr>
          <w:b/>
          <w:sz w:val="30"/>
          <w:szCs w:val="30"/>
        </w:rPr>
      </w:pPr>
      <w:r w:rsidRPr="00A074CD">
        <w:rPr>
          <w:rFonts w:hint="eastAsia"/>
          <w:b/>
          <w:sz w:val="30"/>
          <w:szCs w:val="30"/>
        </w:rPr>
        <w:t>维修内容及配件</w:t>
      </w:r>
      <w:bookmarkStart w:id="0" w:name="_GoBack"/>
      <w:bookmarkEnd w:id="0"/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951"/>
        <w:gridCol w:w="2117"/>
        <w:gridCol w:w="819"/>
        <w:gridCol w:w="822"/>
        <w:gridCol w:w="1522"/>
      </w:tblGrid>
      <w:tr w:rsidR="00031EE3" w:rsidRPr="007B78E8" w:rsidTr="003059F2">
        <w:trPr>
          <w:trHeight w:val="495"/>
          <w:tblHeader/>
          <w:jc w:val="center"/>
        </w:trPr>
        <w:tc>
          <w:tcPr>
            <w:tcW w:w="443" w:type="pct"/>
            <w:vAlign w:val="center"/>
          </w:tcPr>
          <w:p w:rsidR="00031EE3" w:rsidRPr="007B78E8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7B78E8">
              <w:rPr>
                <w:rFonts w:ascii="宋体" w:hAnsi="宋体" w:hint="eastAsia"/>
                <w:b/>
                <w:sz w:val="24"/>
                <w:szCs w:val="27"/>
              </w:rPr>
              <w:t>序号</w:t>
            </w:r>
          </w:p>
        </w:tc>
        <w:tc>
          <w:tcPr>
            <w:tcW w:w="1230" w:type="pct"/>
            <w:vAlign w:val="center"/>
          </w:tcPr>
          <w:p w:rsidR="00031EE3" w:rsidRPr="007B78E8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7B78E8">
              <w:rPr>
                <w:rFonts w:ascii="宋体" w:hAnsi="宋体" w:hint="eastAsia"/>
                <w:b/>
                <w:sz w:val="24"/>
                <w:szCs w:val="27"/>
              </w:rPr>
              <w:t>名称</w:t>
            </w:r>
          </w:p>
        </w:tc>
        <w:tc>
          <w:tcPr>
            <w:tcW w:w="1334" w:type="pct"/>
            <w:vAlign w:val="center"/>
          </w:tcPr>
          <w:p w:rsidR="00031EE3" w:rsidRPr="007B78E8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7B78E8">
              <w:rPr>
                <w:rFonts w:ascii="宋体" w:hAnsi="宋体" w:hint="eastAsia"/>
                <w:b/>
                <w:sz w:val="24"/>
                <w:szCs w:val="27"/>
              </w:rPr>
              <w:t>规格型号</w:t>
            </w:r>
          </w:p>
        </w:tc>
        <w:tc>
          <w:tcPr>
            <w:tcW w:w="516" w:type="pct"/>
            <w:vAlign w:val="center"/>
          </w:tcPr>
          <w:p w:rsidR="00031EE3" w:rsidRPr="007B78E8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7B78E8">
              <w:rPr>
                <w:rFonts w:ascii="宋体" w:hAnsi="宋体" w:hint="eastAsia"/>
                <w:b/>
                <w:sz w:val="24"/>
                <w:szCs w:val="27"/>
              </w:rPr>
              <w:t>单价</w:t>
            </w:r>
          </w:p>
        </w:tc>
        <w:tc>
          <w:tcPr>
            <w:tcW w:w="518" w:type="pct"/>
            <w:vAlign w:val="center"/>
          </w:tcPr>
          <w:p w:rsidR="00031EE3" w:rsidRPr="007B78E8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7B78E8">
              <w:rPr>
                <w:rFonts w:ascii="宋体" w:hAnsi="宋体" w:hint="eastAsia"/>
                <w:b/>
                <w:sz w:val="24"/>
                <w:szCs w:val="27"/>
              </w:rPr>
              <w:t>单位</w:t>
            </w:r>
          </w:p>
        </w:tc>
        <w:tc>
          <w:tcPr>
            <w:tcW w:w="959" w:type="pct"/>
            <w:vAlign w:val="center"/>
          </w:tcPr>
          <w:p w:rsidR="00031EE3" w:rsidRPr="007B78E8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7B78E8">
              <w:rPr>
                <w:rFonts w:ascii="宋体" w:hAnsi="宋体" w:hint="eastAsia"/>
                <w:b/>
                <w:sz w:val="24"/>
                <w:szCs w:val="27"/>
              </w:rPr>
              <w:t>备注</w:t>
            </w:r>
          </w:p>
        </w:tc>
      </w:tr>
      <w:tr w:rsidR="00031EE3" w:rsidRPr="008D1426" w:rsidTr="003059F2">
        <w:trPr>
          <w:trHeight w:val="49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 C388A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108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 Q2612A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b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92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 CE278A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 CB436A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兄弟</w:t>
            </w:r>
            <w:r w:rsidRPr="008D1426">
              <w:rPr>
                <w:rFonts w:ascii="宋体" w:hAnsi="宋体"/>
                <w:sz w:val="24"/>
                <w:szCs w:val="27"/>
              </w:rPr>
              <w:t>MFC-7880DN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联想LD2451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兄弟DR</w:t>
            </w:r>
            <w:r w:rsidRPr="008D1426">
              <w:rPr>
                <w:rFonts w:ascii="宋体" w:hAnsi="宋体"/>
                <w:sz w:val="24"/>
                <w:szCs w:val="27"/>
              </w:rPr>
              <w:t>-3350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472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硒鼓（彩色）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佳能LBP7660CDN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硒鼓（彩色）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 CP5225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三星2876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HP2648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EPSON 1390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佳能IP8780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墨盒（彩色）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HP772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墨盒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HP MFP136WM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支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东芝T2507C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东芝T2450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东芝T1800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夏普2048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夏普1808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三星2876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理光SP311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理光SP320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三星3710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惠普30A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粉盒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联想LT2451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原装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复印机载体</w:t>
            </w:r>
          </w:p>
        </w:tc>
        <w:tc>
          <w:tcPr>
            <w:tcW w:w="1334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富士施乐5070、</w:t>
            </w:r>
            <w:r w:rsidRPr="008D1426">
              <w:rPr>
                <w:rFonts w:ascii="宋体" w:hAnsi="宋体"/>
                <w:sz w:val="24"/>
                <w:szCs w:val="27"/>
              </w:rPr>
              <w:t>MP2501L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</w:t>
            </w:r>
            <w:r w:rsidRPr="008D1426">
              <w:rPr>
                <w:rFonts w:ascii="宋体" w:hAnsi="宋体"/>
                <w:sz w:val="24"/>
                <w:szCs w:val="27"/>
              </w:rPr>
              <w:t>AR-2048N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等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复印机扫描头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复印机输稿器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30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复印机纸</w:t>
            </w:r>
            <w:r w:rsidRPr="008D1426">
              <w:rPr>
                <w:rFonts w:ascii="宋体" w:hAnsi="宋体"/>
                <w:sz w:val="24"/>
                <w:szCs w:val="27"/>
              </w:rPr>
              <w:t>盒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31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FF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打印机加</w:t>
            </w:r>
            <w:r w:rsidRPr="008D1426">
              <w:rPr>
                <w:rFonts w:ascii="宋体" w:hAnsi="宋体"/>
                <w:sz w:val="24"/>
                <w:szCs w:val="27"/>
              </w:rPr>
              <w:t>热膜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打印机硒鼓架</w:t>
            </w:r>
          </w:p>
        </w:tc>
        <w:tc>
          <w:tcPr>
            <w:tcW w:w="1334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惠普</w:t>
            </w:r>
            <w:r w:rsidRPr="008D1426">
              <w:rPr>
                <w:rFonts w:ascii="宋体" w:hAnsi="宋体"/>
                <w:sz w:val="24"/>
                <w:szCs w:val="27"/>
              </w:rPr>
              <w:t>M401d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</w:t>
            </w:r>
            <w:r w:rsidRPr="008D1426">
              <w:rPr>
                <w:rFonts w:ascii="宋体" w:hAnsi="宋体"/>
                <w:sz w:val="24"/>
                <w:szCs w:val="27"/>
              </w:rPr>
              <w:t>P1108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、奔图P3205PN、兄弟</w:t>
            </w:r>
            <w:r w:rsidRPr="008D1426">
              <w:rPr>
                <w:rFonts w:ascii="宋体" w:hAnsi="宋体"/>
                <w:sz w:val="24"/>
                <w:szCs w:val="27"/>
              </w:rPr>
              <w:t>5450DN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、三星M2876等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</w:t>
            </w:r>
            <w:r w:rsidRPr="008D1426">
              <w:rPr>
                <w:rFonts w:ascii="宋体" w:hAnsi="宋体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打印机搓纸轮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进纸组件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转印组件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显影刮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定影组件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喷墨打印机喷头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内存条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DDR</w:t>
            </w:r>
            <w:r w:rsidRPr="008D1426">
              <w:rPr>
                <w:rFonts w:ascii="宋体" w:hAnsi="宋体"/>
                <w:sz w:val="24"/>
                <w:szCs w:val="27"/>
              </w:rPr>
              <w:t>4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 xml:space="preserve"> 4G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三星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40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内存条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 xml:space="preserve">DDR4 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三星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41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内存条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 xml:space="preserve">DDR4 </w:t>
            </w:r>
            <w:r w:rsidRPr="008D1426">
              <w:rPr>
                <w:rFonts w:ascii="宋体" w:hAnsi="宋体"/>
                <w:sz w:val="24"/>
                <w:szCs w:val="27"/>
              </w:rPr>
              <w:t>16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三星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4</w:t>
            </w:r>
            <w:r>
              <w:rPr>
                <w:rFonts w:ascii="宋体" w:hAnsi="宋体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机械</w:t>
            </w:r>
            <w:r w:rsidRPr="008D1426">
              <w:rPr>
                <w:rFonts w:ascii="宋体" w:hAnsi="宋体"/>
                <w:sz w:val="24"/>
                <w:szCs w:val="27"/>
              </w:rPr>
              <w:t>硬盘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1T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西数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/>
                <w:sz w:val="24"/>
                <w:szCs w:val="27"/>
              </w:rPr>
              <w:t>43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移动硬盘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1T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西数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/>
                <w:sz w:val="24"/>
                <w:szCs w:val="27"/>
              </w:rPr>
              <w:t>44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12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/>
                <w:sz w:val="24"/>
                <w:szCs w:val="27"/>
              </w:rPr>
              <w:t>45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56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/>
                <w:sz w:val="24"/>
                <w:szCs w:val="27"/>
              </w:rPr>
              <w:t>46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512G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4</w:t>
            </w:r>
            <w:r>
              <w:rPr>
                <w:rFonts w:ascii="宋体" w:hAnsi="宋体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固态硬盘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1T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4</w:t>
            </w:r>
            <w:r>
              <w:rPr>
                <w:rFonts w:ascii="宋体" w:hAnsi="宋体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硬盘架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4</w:t>
            </w:r>
            <w:r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电脑主板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5</w:t>
            </w:r>
            <w:r>
              <w:rPr>
                <w:rFonts w:ascii="宋体" w:hAnsi="宋体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网卡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百兆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3com、TP-LINK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网卡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TP-LINK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显卡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GTX 1060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影驰</w:t>
            </w:r>
          </w:p>
        </w:tc>
      </w:tr>
      <w:tr w:rsidR="00031EE3" w:rsidRPr="008D1426" w:rsidTr="003059F2">
        <w:trPr>
          <w:trHeight w:val="393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53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声卡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393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台式机显示器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台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笔记本电池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笔记本</w:t>
            </w:r>
            <w:r w:rsidRPr="008D1426">
              <w:rPr>
                <w:rFonts w:ascii="宋体" w:hAnsi="宋体"/>
                <w:sz w:val="24"/>
                <w:szCs w:val="27"/>
              </w:rPr>
              <w:t>电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源适配器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笔记本屏幕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FF0000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笔记本电脑包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</w:t>
            </w:r>
            <w:r w:rsidRPr="008D1426"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台式计算机电源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</w:t>
            </w:r>
            <w:r w:rsidRPr="008D1426">
              <w:rPr>
                <w:rFonts w:ascii="宋体" w:hAnsi="宋体"/>
                <w:sz w:val="24"/>
                <w:szCs w:val="27"/>
              </w:rPr>
              <w:t>00W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及以下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航嘉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工作站电脑</w:t>
            </w:r>
            <w:r w:rsidRPr="008D1426">
              <w:rPr>
                <w:rFonts w:ascii="宋体" w:hAnsi="宋体"/>
                <w:sz w:val="24"/>
                <w:szCs w:val="27"/>
              </w:rPr>
              <w:t>电源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500W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</w:t>
            </w:r>
            <w:r w:rsidRPr="008D1426">
              <w:rPr>
                <w:rFonts w:ascii="宋体" w:hAnsi="宋体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电脑耳机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立体声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电脑有线键盘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罗技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电脑有线鼠标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罗技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电脑无线键盘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罗技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</w:t>
            </w:r>
            <w:r w:rsidRPr="008D1426">
              <w:rPr>
                <w:rFonts w:ascii="宋体" w:hAnsi="宋体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电脑无线鼠标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罗技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</w:t>
            </w:r>
            <w:r w:rsidRPr="008D1426">
              <w:rPr>
                <w:rFonts w:ascii="宋体" w:hAnsi="宋体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无线键鼠套装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罗技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</w:t>
            </w:r>
            <w:r w:rsidRPr="008D1426">
              <w:rPr>
                <w:rFonts w:ascii="宋体" w:hAnsi="宋体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鼠标垫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布面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雷蛇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桌面话筒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6</w:t>
            </w:r>
            <w:r w:rsidRPr="008D1426"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电池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5号、7号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节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南孚</w:t>
            </w:r>
            <w:r>
              <w:rPr>
                <w:rFonts w:ascii="宋体" w:hAnsi="宋体" w:hint="eastAsia"/>
                <w:sz w:val="24"/>
                <w:szCs w:val="27"/>
              </w:rPr>
              <w:t>三代聚能环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主板电池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</w:t>
            </w:r>
            <w:r w:rsidRPr="008D1426">
              <w:rPr>
                <w:rFonts w:ascii="宋体" w:hAnsi="宋体"/>
                <w:sz w:val="24"/>
                <w:szCs w:val="27"/>
              </w:rPr>
              <w:t>032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、2</w:t>
            </w:r>
            <w:r w:rsidRPr="008D1426">
              <w:rPr>
                <w:rFonts w:ascii="宋体" w:hAnsi="宋体"/>
                <w:sz w:val="24"/>
                <w:szCs w:val="27"/>
              </w:rPr>
              <w:t>025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378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71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电池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9伏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音响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漫步者R2000DB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落地麦架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网线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箱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普天超五类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网络模块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普天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76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光纤转换器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瑞斯康达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77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交换机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24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口千兆交换机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台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TP-LINK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color w:val="000000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交换机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48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口千兆交换机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台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TP-LINK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</w:t>
            </w:r>
            <w:r w:rsidRPr="008D1426"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小型路由器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8口百兆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TPLINK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8</w:t>
            </w:r>
            <w:r>
              <w:rPr>
                <w:rFonts w:ascii="宋体" w:hAnsi="宋体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无线路由器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TPLINK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印刷版纸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RV3360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理想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印刷油墨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RV3360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筒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理想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打印标签纸</w:t>
            </w:r>
            <w:r w:rsidRPr="008D1426">
              <w:rPr>
                <w:rFonts w:ascii="宋体" w:hAnsi="宋体"/>
                <w:sz w:val="24"/>
                <w:szCs w:val="27"/>
              </w:rPr>
              <w:t>12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mm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兄弟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color w:val="000000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color w:val="000000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打印标签纸24mm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pt-9700pc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兄弟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打印标签纸36mm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pt-9700pc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兄弟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色带架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EPSON针式打印机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爱普生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32G</w:t>
            </w:r>
            <w:r w:rsidRPr="008D1426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200兆每秒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color w:val="000000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64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  <w:r w:rsidRPr="008D1426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200兆每秒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8</w:t>
            </w:r>
            <w:r w:rsidRPr="008D1426"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128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  <w:r w:rsidRPr="008D1426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200兆每秒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32G</w:t>
            </w:r>
            <w:r w:rsidRPr="008D1426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8D1426">
              <w:rPr>
                <w:rFonts w:ascii="宋体" w:hAnsi="宋体"/>
                <w:sz w:val="24"/>
                <w:szCs w:val="27"/>
              </w:rPr>
              <w:t>140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兆每秒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64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  <w:r w:rsidRPr="008D1426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8D1426">
              <w:rPr>
                <w:rFonts w:ascii="宋体" w:hAnsi="宋体"/>
                <w:sz w:val="24"/>
                <w:szCs w:val="27"/>
              </w:rPr>
              <w:t>140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兆每秒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SD卡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128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  <w:r w:rsidRPr="008D1426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8D1426">
              <w:rPr>
                <w:rFonts w:ascii="宋体" w:hAnsi="宋体"/>
                <w:sz w:val="24"/>
                <w:szCs w:val="27"/>
              </w:rPr>
              <w:t>140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兆每秒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TF卡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64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TF卡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128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CF卡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64G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CF卡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128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G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金士顿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97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读卡器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多合一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品胜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USB集线器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</w:t>
            </w:r>
            <w:r w:rsidRPr="008D1426">
              <w:rPr>
                <w:rFonts w:ascii="宋体" w:hAnsi="宋体"/>
                <w:sz w:val="24"/>
                <w:szCs w:val="27"/>
              </w:rPr>
              <w:t>.0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绿联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9</w:t>
            </w:r>
            <w:r w:rsidRPr="008D1426">
              <w:rPr>
                <w:rFonts w:ascii="宋体" w:hAnsi="宋体"/>
                <w:sz w:val="24"/>
                <w:szCs w:val="27"/>
              </w:rPr>
              <w:t>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外接</w:t>
            </w:r>
            <w:r w:rsidRPr="008D1426">
              <w:rPr>
                <w:rFonts w:ascii="宋体" w:hAnsi="宋体"/>
                <w:sz w:val="24"/>
                <w:szCs w:val="27"/>
              </w:rPr>
              <w:t>网卡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转换</w:t>
            </w:r>
            <w:r w:rsidRPr="008D1426">
              <w:rPr>
                <w:rFonts w:ascii="宋体" w:hAnsi="宋体"/>
                <w:sz w:val="24"/>
                <w:szCs w:val="27"/>
              </w:rPr>
              <w:t>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绿联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100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网线</w:t>
            </w:r>
            <w:r w:rsidRPr="008D1426">
              <w:rPr>
                <w:rFonts w:ascii="宋体" w:hAnsi="宋体"/>
                <w:sz w:val="24"/>
                <w:szCs w:val="27"/>
              </w:rPr>
              <w:t>对接头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千兆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绿联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网线钳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把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分频器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高清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971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分配器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2口VGA视频</w:t>
            </w:r>
            <w:r w:rsidRPr="008D1426">
              <w:rPr>
                <w:rFonts w:ascii="宋体" w:hAnsi="宋体"/>
                <w:sz w:val="24"/>
                <w:szCs w:val="27"/>
              </w:rPr>
              <w:t>分配器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矩阵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HDMI矩阵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SATA连接线、VGA线、</w:t>
            </w:r>
            <w:r w:rsidRPr="008D1426">
              <w:rPr>
                <w:rFonts w:ascii="宋体" w:hAnsi="宋体"/>
                <w:sz w:val="24"/>
                <w:szCs w:val="27"/>
              </w:rPr>
              <w:t>无线图传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SDI线、</w:t>
            </w:r>
            <w:r w:rsidRPr="008D1426">
              <w:rPr>
                <w:rFonts w:ascii="宋体" w:hAnsi="宋体"/>
                <w:sz w:val="24"/>
                <w:szCs w:val="27"/>
              </w:rPr>
              <w:t>DVI线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、U</w:t>
            </w:r>
            <w:r w:rsidRPr="008D1426">
              <w:rPr>
                <w:rFonts w:ascii="宋体" w:hAnsi="宋体"/>
                <w:sz w:val="24"/>
                <w:szCs w:val="27"/>
              </w:rPr>
              <w:t>SB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连接线、HDMI线（普通长度）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3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米VGA线、U</w:t>
            </w:r>
            <w:r w:rsidRPr="008D1426">
              <w:rPr>
                <w:rFonts w:ascii="宋体" w:hAnsi="宋体"/>
                <w:sz w:val="24"/>
                <w:szCs w:val="27"/>
              </w:rPr>
              <w:t>SB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连接线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5米</w:t>
            </w:r>
            <w:r w:rsidRPr="008D1426">
              <w:rPr>
                <w:rFonts w:ascii="宋体" w:hAnsi="宋体"/>
                <w:sz w:val="24"/>
                <w:szCs w:val="27"/>
              </w:rPr>
              <w:t>加长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VGA线、U</w:t>
            </w:r>
            <w:r w:rsidRPr="008D1426">
              <w:rPr>
                <w:rFonts w:ascii="宋体" w:hAnsi="宋体"/>
                <w:sz w:val="24"/>
                <w:szCs w:val="27"/>
              </w:rPr>
              <w:t>SB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连接线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5米</w:t>
            </w:r>
            <w:r w:rsidRPr="008D1426">
              <w:rPr>
                <w:rFonts w:ascii="宋体" w:hAnsi="宋体"/>
                <w:sz w:val="24"/>
                <w:szCs w:val="27"/>
              </w:rPr>
              <w:t>加长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VGA线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09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3米HDMI线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5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米HDMI线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111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10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米HDMI线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15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米HDMI线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各类转接线、转接头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3米</w:t>
            </w:r>
            <w:r w:rsidRPr="008D1426">
              <w:rPr>
                <w:rFonts w:ascii="宋体" w:hAnsi="宋体"/>
                <w:sz w:val="24"/>
                <w:szCs w:val="27"/>
              </w:rPr>
              <w:t>音频线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3.5</w:t>
            </w:r>
            <w:r w:rsidRPr="008D1426">
              <w:rPr>
                <w:rFonts w:ascii="宋体" w:hAnsi="宋体"/>
                <w:sz w:val="24"/>
                <w:szCs w:val="27"/>
              </w:rPr>
              <w:t>mm接口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5米</w:t>
            </w:r>
            <w:r w:rsidRPr="008D1426">
              <w:rPr>
                <w:rFonts w:ascii="宋体" w:hAnsi="宋体"/>
                <w:sz w:val="24"/>
                <w:szCs w:val="27"/>
              </w:rPr>
              <w:t>音频线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3.5</w:t>
            </w:r>
            <w:r w:rsidRPr="008D1426">
              <w:rPr>
                <w:rFonts w:ascii="宋体" w:hAnsi="宋体"/>
                <w:sz w:val="24"/>
                <w:szCs w:val="27"/>
              </w:rPr>
              <w:t>mm接口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交换机机柜</w:t>
            </w:r>
            <w:r w:rsidRPr="008D1426">
              <w:rPr>
                <w:rFonts w:ascii="宋体" w:hAnsi="宋体"/>
                <w:sz w:val="24"/>
                <w:szCs w:val="27"/>
              </w:rPr>
              <w:t>（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吊</w:t>
            </w:r>
            <w:r w:rsidRPr="008D1426">
              <w:rPr>
                <w:rFonts w:ascii="宋体" w:hAnsi="宋体"/>
                <w:sz w:val="24"/>
                <w:szCs w:val="27"/>
              </w:rPr>
              <w:t>柜、落地柜）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墨粉</w:t>
            </w:r>
            <w:r w:rsidRPr="008D1426">
              <w:rPr>
                <w:rFonts w:ascii="宋体" w:hAnsi="宋体"/>
                <w:sz w:val="24"/>
                <w:szCs w:val="27"/>
              </w:rPr>
              <w:t>（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黄</w:t>
            </w:r>
            <w:r w:rsidRPr="008D1426">
              <w:rPr>
                <w:rFonts w:ascii="宋体" w:hAnsi="宋体"/>
                <w:sz w:val="24"/>
                <w:szCs w:val="27"/>
              </w:rPr>
              <w:t>、品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</w:t>
            </w:r>
            <w:r w:rsidRPr="008D1426">
              <w:rPr>
                <w:rFonts w:ascii="宋体" w:hAnsi="宋体"/>
                <w:sz w:val="24"/>
                <w:szCs w:val="27"/>
              </w:rPr>
              <w:t>青、黑）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700＿DCPEF-S数码彩色印刷机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硒鼓</w:t>
            </w:r>
            <w:r w:rsidRPr="008D1426">
              <w:rPr>
                <w:rFonts w:ascii="宋体" w:hAnsi="宋体"/>
                <w:sz w:val="24"/>
                <w:szCs w:val="27"/>
              </w:rPr>
              <w:t>（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黄</w:t>
            </w:r>
            <w:r w:rsidRPr="008D1426">
              <w:rPr>
                <w:rFonts w:ascii="宋体" w:hAnsi="宋体"/>
                <w:sz w:val="24"/>
                <w:szCs w:val="27"/>
              </w:rPr>
              <w:t>、品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</w:t>
            </w:r>
            <w:r w:rsidRPr="008D1426">
              <w:rPr>
                <w:rFonts w:ascii="宋体" w:hAnsi="宋体"/>
                <w:sz w:val="24"/>
                <w:szCs w:val="27"/>
              </w:rPr>
              <w:t>青、黑）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19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废</w:t>
            </w:r>
            <w:r w:rsidRPr="008D1426">
              <w:rPr>
                <w:rFonts w:ascii="宋体" w:hAnsi="宋体"/>
                <w:sz w:val="24"/>
                <w:szCs w:val="27"/>
              </w:rPr>
              <w:t>墨盒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数码彩色印刷机定影组件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</w:t>
            </w:r>
            <w:r>
              <w:rPr>
                <w:rFonts w:ascii="宋体" w:hAnsi="宋体"/>
                <w:sz w:val="24"/>
                <w:szCs w:val="27"/>
              </w:rPr>
              <w:t>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相机镜头</w:t>
            </w:r>
          </w:p>
        </w:tc>
        <w:tc>
          <w:tcPr>
            <w:tcW w:w="1334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相机、</w:t>
            </w:r>
            <w:r w:rsidRPr="008D1426">
              <w:rPr>
                <w:rFonts w:ascii="宋体" w:hAnsi="宋体"/>
                <w:sz w:val="24"/>
                <w:szCs w:val="27"/>
              </w:rPr>
              <w:t>摄像机主要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型号</w:t>
            </w:r>
            <w:r w:rsidRPr="008D1426">
              <w:rPr>
                <w:rFonts w:ascii="宋体" w:hAnsi="宋体"/>
                <w:sz w:val="24"/>
                <w:szCs w:val="27"/>
              </w:rPr>
              <w:t>：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尼康D90、</w:t>
            </w:r>
            <w:r w:rsidRPr="008D1426">
              <w:rPr>
                <w:rFonts w:ascii="宋体" w:hAnsi="宋体"/>
                <w:sz w:val="24"/>
                <w:szCs w:val="27"/>
              </w:rPr>
              <w:t>尼康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D5100、</w:t>
            </w:r>
            <w:r w:rsidRPr="008D1426">
              <w:rPr>
                <w:rFonts w:ascii="宋体" w:hAnsi="宋体"/>
                <w:sz w:val="24"/>
                <w:szCs w:val="27"/>
              </w:rPr>
              <w:t>佳能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80D、</w:t>
            </w:r>
            <w:r w:rsidRPr="008D1426">
              <w:rPr>
                <w:rFonts w:ascii="宋体" w:hAnsi="宋体"/>
                <w:sz w:val="24"/>
                <w:szCs w:val="27"/>
              </w:rPr>
              <w:t>索尼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FS5、BMD摄像机、索尼HD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22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相机排线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相机顶盖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7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相机机身</w:t>
            </w:r>
            <w:r w:rsidRPr="008D1426">
              <w:rPr>
                <w:rFonts w:ascii="宋体" w:hAnsi="宋体"/>
                <w:sz w:val="24"/>
                <w:szCs w:val="27"/>
              </w:rPr>
              <w:t>（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马达</w:t>
            </w:r>
            <w:r w:rsidRPr="008D1426">
              <w:rPr>
                <w:rFonts w:ascii="宋体" w:hAnsi="宋体"/>
                <w:sz w:val="24"/>
                <w:szCs w:val="27"/>
              </w:rPr>
              <w:t>、快门）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62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相机主板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351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</w:t>
            </w:r>
            <w:r w:rsidRPr="008D1426">
              <w:rPr>
                <w:rFonts w:ascii="宋体" w:hAnsi="宋体"/>
                <w:sz w:val="24"/>
                <w:szCs w:val="27"/>
              </w:rPr>
              <w:t>包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488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相机镜头</w:t>
            </w:r>
            <w:r w:rsidRPr="008D1426">
              <w:rPr>
                <w:rFonts w:ascii="宋体" w:hAnsi="宋体"/>
                <w:sz w:val="24"/>
                <w:szCs w:val="27"/>
              </w:rPr>
              <w:t>盖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相机遮光罩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相机电池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相机电池充电器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</w:t>
            </w:r>
            <w:r w:rsidRPr="008D1426">
              <w:rPr>
                <w:rFonts w:ascii="宋体" w:hAnsi="宋体"/>
                <w:sz w:val="24"/>
                <w:szCs w:val="27"/>
              </w:rPr>
              <w:t>主板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</w:t>
            </w:r>
            <w:r w:rsidRPr="008D1426">
              <w:rPr>
                <w:rFonts w:ascii="宋体" w:hAnsi="宋体"/>
                <w:sz w:val="24"/>
                <w:szCs w:val="27"/>
              </w:rPr>
              <w:t>镜头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</w:t>
            </w:r>
            <w:r w:rsidRPr="008D1426">
              <w:rPr>
                <w:rFonts w:ascii="宋体" w:hAnsi="宋体"/>
                <w:sz w:val="24"/>
                <w:szCs w:val="27"/>
              </w:rPr>
              <w:t>机身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4E1FC4">
              <w:rPr>
                <w:rFonts w:ascii="宋体" w:hAnsi="宋体" w:hint="eastAsia"/>
                <w:sz w:val="20"/>
                <w:szCs w:val="27"/>
              </w:rPr>
              <w:t>摄像机</w:t>
            </w:r>
            <w:r w:rsidRPr="004E1FC4">
              <w:rPr>
                <w:rFonts w:ascii="宋体" w:hAnsi="宋体"/>
                <w:sz w:val="20"/>
                <w:szCs w:val="27"/>
              </w:rPr>
              <w:t>电池</w:t>
            </w:r>
            <w:r w:rsidRPr="004E1FC4">
              <w:rPr>
                <w:rFonts w:ascii="宋体" w:hAnsi="宋体" w:hint="eastAsia"/>
                <w:sz w:val="20"/>
                <w:szCs w:val="27"/>
              </w:rPr>
              <w:t>、充电器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</w:t>
            </w:r>
            <w:r w:rsidRPr="008D1426">
              <w:rPr>
                <w:rFonts w:ascii="宋体" w:hAnsi="宋体"/>
                <w:sz w:val="24"/>
                <w:szCs w:val="27"/>
              </w:rPr>
              <w:t>话筒（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卡</w:t>
            </w:r>
            <w:r w:rsidRPr="008D1426">
              <w:rPr>
                <w:rFonts w:ascii="宋体" w:hAnsi="宋体"/>
                <w:sz w:val="24"/>
                <w:szCs w:val="27"/>
              </w:rPr>
              <w:t>侬口）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</w:t>
            </w:r>
            <w:r w:rsidRPr="008D1426">
              <w:rPr>
                <w:rFonts w:ascii="宋体" w:hAnsi="宋体"/>
                <w:sz w:val="24"/>
                <w:szCs w:val="27"/>
              </w:rPr>
              <w:t>话筒（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3.5</w:t>
            </w:r>
            <w:r w:rsidRPr="008D1426">
              <w:rPr>
                <w:rFonts w:ascii="宋体" w:hAnsi="宋体"/>
                <w:sz w:val="24"/>
                <w:szCs w:val="27"/>
              </w:rPr>
              <w:t>mm接口）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</w:t>
            </w:r>
            <w:r w:rsidRPr="008D1426">
              <w:rPr>
                <w:rFonts w:ascii="宋体" w:hAnsi="宋体"/>
                <w:sz w:val="24"/>
                <w:szCs w:val="27"/>
              </w:rPr>
              <w:t>挑杆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摄像机电池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39</w:t>
            </w:r>
          </w:p>
        </w:tc>
        <w:tc>
          <w:tcPr>
            <w:tcW w:w="1230" w:type="pct"/>
            <w:vAlign w:val="center"/>
          </w:tcPr>
          <w:p w:rsidR="00031EE3" w:rsidRPr="004E1FC4" w:rsidRDefault="00031EE3" w:rsidP="003059F2">
            <w:pPr>
              <w:jc w:val="center"/>
              <w:rPr>
                <w:rFonts w:ascii="宋体" w:hAnsi="宋体"/>
                <w:sz w:val="20"/>
                <w:szCs w:val="27"/>
              </w:rPr>
            </w:pPr>
            <w:r w:rsidRPr="004E1FC4">
              <w:rPr>
                <w:rFonts w:ascii="宋体" w:hAnsi="宋体" w:hint="eastAsia"/>
                <w:sz w:val="20"/>
                <w:szCs w:val="27"/>
              </w:rPr>
              <w:t>摄像机电池充电器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</w:t>
            </w:r>
            <w:r w:rsidRPr="008D1426">
              <w:rPr>
                <w:rFonts w:ascii="宋体" w:hAnsi="宋体"/>
                <w:sz w:val="24"/>
                <w:szCs w:val="27"/>
              </w:rPr>
              <w:t>对焦显示屏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相机</w:t>
            </w:r>
            <w:r w:rsidRPr="008D1426">
              <w:rPr>
                <w:rFonts w:ascii="宋体" w:hAnsi="宋体"/>
                <w:sz w:val="24"/>
                <w:szCs w:val="27"/>
              </w:rPr>
              <w:t>变焦杆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闪光灯</w:t>
            </w:r>
            <w:r w:rsidRPr="008D1426">
              <w:rPr>
                <w:rFonts w:ascii="宋体" w:hAnsi="宋体"/>
                <w:sz w:val="24"/>
                <w:szCs w:val="27"/>
              </w:rPr>
              <w:t>灯泡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金鹰</w:t>
            </w:r>
            <w:r w:rsidRPr="008D1426">
              <w:rPr>
                <w:rFonts w:ascii="宋体" w:hAnsi="宋体"/>
                <w:sz w:val="24"/>
                <w:szCs w:val="27"/>
              </w:rPr>
              <w:t>电源箱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44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引</w:t>
            </w:r>
            <w:r w:rsidRPr="008D1426">
              <w:rPr>
                <w:rFonts w:ascii="宋体" w:hAnsi="宋体"/>
                <w:sz w:val="24"/>
                <w:szCs w:val="27"/>
              </w:rPr>
              <w:t>闪器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45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移动音箱电源</w:t>
            </w:r>
            <w:r w:rsidRPr="008D1426">
              <w:rPr>
                <w:rFonts w:ascii="宋体" w:hAnsi="宋体"/>
                <w:sz w:val="24"/>
                <w:szCs w:val="27"/>
              </w:rPr>
              <w:t>适配器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LED电子屏</w:t>
            </w:r>
            <w:r w:rsidRPr="008D1426">
              <w:rPr>
                <w:rFonts w:ascii="宋体" w:hAnsi="宋体"/>
                <w:sz w:val="24"/>
                <w:szCs w:val="27"/>
              </w:rPr>
              <w:t>排线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根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LED电子屏单元板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LED电子屏开关电源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49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投影机挂架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1.5</w:t>
            </w:r>
            <w:r w:rsidRPr="008D1426">
              <w:rPr>
                <w:rFonts w:ascii="宋体" w:hAnsi="宋体"/>
                <w:sz w:val="24"/>
                <w:szCs w:val="27"/>
              </w:rPr>
              <w:t>m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</w:t>
            </w:r>
            <w:r w:rsidRPr="008D1426">
              <w:rPr>
                <w:rFonts w:ascii="宋体" w:hAnsi="宋体"/>
                <w:sz w:val="24"/>
                <w:szCs w:val="27"/>
              </w:rPr>
              <w:t>机幕布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灰</w:t>
            </w:r>
            <w:r w:rsidRPr="008D1426">
              <w:rPr>
                <w:rFonts w:ascii="宋体" w:hAnsi="宋体"/>
                <w:sz w:val="24"/>
                <w:szCs w:val="27"/>
              </w:rPr>
              <w:t>塑幕布、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100寸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</w:t>
            </w:r>
            <w:r w:rsidRPr="008D1426">
              <w:rPr>
                <w:rFonts w:ascii="宋体" w:hAnsi="宋体"/>
                <w:sz w:val="24"/>
                <w:szCs w:val="27"/>
              </w:rPr>
              <w:t>机幕布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灰</w:t>
            </w:r>
            <w:r w:rsidRPr="008D1426">
              <w:rPr>
                <w:rFonts w:ascii="宋体" w:hAnsi="宋体"/>
                <w:sz w:val="24"/>
                <w:szCs w:val="27"/>
              </w:rPr>
              <w:t>塑幕布、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20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寸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</w:t>
            </w:r>
            <w:r w:rsidRPr="008D1426">
              <w:rPr>
                <w:rFonts w:ascii="宋体" w:hAnsi="宋体"/>
                <w:sz w:val="24"/>
                <w:szCs w:val="27"/>
              </w:rPr>
              <w:t>机幕布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灰</w:t>
            </w:r>
            <w:r w:rsidRPr="008D1426">
              <w:rPr>
                <w:rFonts w:ascii="宋体" w:hAnsi="宋体"/>
                <w:sz w:val="24"/>
                <w:szCs w:val="27"/>
              </w:rPr>
              <w:t>塑幕布、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50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寸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套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53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投影仪遥控器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投影机</w:t>
            </w:r>
            <w:r w:rsidRPr="008D1426">
              <w:rPr>
                <w:rFonts w:ascii="宋体" w:hAnsi="宋体"/>
                <w:sz w:val="24"/>
                <w:szCs w:val="27"/>
              </w:rPr>
              <w:t>电源</w:t>
            </w:r>
          </w:p>
        </w:tc>
        <w:tc>
          <w:tcPr>
            <w:tcW w:w="1334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投影机品牌：</w:t>
            </w:r>
            <w:r w:rsidRPr="008D1426">
              <w:rPr>
                <w:rFonts w:ascii="宋体" w:hAnsi="宋体"/>
                <w:sz w:val="24"/>
                <w:szCs w:val="27"/>
              </w:rPr>
              <w:t>索尼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、</w:t>
            </w:r>
            <w:r w:rsidRPr="008D1426">
              <w:rPr>
                <w:rFonts w:ascii="宋体" w:hAnsi="宋体"/>
                <w:sz w:val="24"/>
                <w:szCs w:val="27"/>
              </w:rPr>
              <w:t>松下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投影机</w:t>
            </w:r>
            <w:r w:rsidRPr="008D1426">
              <w:rPr>
                <w:rFonts w:ascii="宋体" w:hAnsi="宋体"/>
                <w:sz w:val="24"/>
                <w:szCs w:val="27"/>
              </w:rPr>
              <w:t>灯泡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投影机液晶板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</w:t>
            </w:r>
            <w:r w:rsidRPr="008D1426">
              <w:rPr>
                <w:rFonts w:ascii="宋体" w:hAnsi="宋体"/>
                <w:sz w:val="24"/>
                <w:szCs w:val="27"/>
              </w:rPr>
              <w:t>机主板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964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ind w:firstLineChars="50" w:firstLine="120"/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投影</w:t>
            </w:r>
            <w:r w:rsidRPr="008D1426">
              <w:rPr>
                <w:rFonts w:ascii="宋体" w:hAnsi="宋体"/>
                <w:sz w:val="24"/>
                <w:szCs w:val="27"/>
              </w:rPr>
              <w:t>机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高压</w:t>
            </w:r>
            <w:r w:rsidRPr="008D1426">
              <w:rPr>
                <w:rFonts w:ascii="宋体" w:hAnsi="宋体"/>
                <w:sz w:val="24"/>
                <w:szCs w:val="27"/>
              </w:rPr>
              <w:t>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400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59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多媒体</w:t>
            </w:r>
            <w:r w:rsidRPr="008D1426">
              <w:rPr>
                <w:rFonts w:ascii="宋体" w:hAnsi="宋体"/>
                <w:sz w:val="24"/>
                <w:szCs w:val="27"/>
              </w:rPr>
              <w:t>中控主板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芯片</w:t>
            </w:r>
          </w:p>
        </w:tc>
        <w:tc>
          <w:tcPr>
            <w:tcW w:w="1334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M720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11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多媒体</w:t>
            </w:r>
            <w:r w:rsidRPr="008D1426">
              <w:rPr>
                <w:rFonts w:ascii="宋体" w:hAnsi="宋体"/>
                <w:sz w:val="24"/>
                <w:szCs w:val="27"/>
              </w:rPr>
              <w:t>中控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操控面板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多媒体</w:t>
            </w:r>
            <w:r w:rsidRPr="008D1426">
              <w:rPr>
                <w:rFonts w:ascii="宋体" w:hAnsi="宋体"/>
                <w:sz w:val="24"/>
                <w:szCs w:val="27"/>
              </w:rPr>
              <w:t>中控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网络模块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lastRenderedPageBreak/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多媒体</w:t>
            </w:r>
            <w:r w:rsidRPr="008D1426">
              <w:rPr>
                <w:rFonts w:ascii="宋体" w:hAnsi="宋体"/>
                <w:sz w:val="24"/>
                <w:szCs w:val="27"/>
              </w:rPr>
              <w:t>中控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读卡器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32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指纹机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FR4300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8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门禁</w:t>
            </w:r>
            <w:r w:rsidRPr="008D1426">
              <w:rPr>
                <w:rFonts w:ascii="宋体" w:hAnsi="宋体"/>
                <w:sz w:val="24"/>
                <w:szCs w:val="27"/>
              </w:rPr>
              <w:t>电源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TPM005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摄像头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大华DH-IPC-X13-I1,300万</w:t>
            </w:r>
            <w:r w:rsidRPr="008D1426">
              <w:rPr>
                <w:rFonts w:ascii="宋体" w:hAnsi="宋体"/>
                <w:sz w:val="24"/>
                <w:szCs w:val="27"/>
              </w:rPr>
              <w:t>枪机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/>
                <w:sz w:val="24"/>
                <w:szCs w:val="27"/>
              </w:rPr>
              <w:t>G</w:t>
            </w:r>
            <w:r>
              <w:rPr>
                <w:rFonts w:ascii="宋体" w:hAnsi="宋体" w:hint="eastAsia"/>
                <w:sz w:val="24"/>
                <w:szCs w:val="27"/>
              </w:rPr>
              <w:t>e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166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屏蔽电缆线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RVVP(纯铜)3芯2.5平方100米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每卷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67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电线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BVR单芯1.5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平方</w:t>
            </w:r>
            <w:r w:rsidRPr="008D1426">
              <w:rPr>
                <w:rFonts w:ascii="宋体" w:hAnsi="宋体"/>
                <w:sz w:val="24"/>
                <w:szCs w:val="27"/>
              </w:rPr>
              <w:t>多股铜线50米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每卷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68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电线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/>
                <w:sz w:val="24"/>
                <w:szCs w:val="27"/>
              </w:rPr>
              <w:t>BVR单芯2.5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平方</w:t>
            </w:r>
            <w:r w:rsidRPr="008D1426">
              <w:rPr>
                <w:rFonts w:ascii="宋体" w:hAnsi="宋体"/>
                <w:sz w:val="24"/>
                <w:szCs w:val="27"/>
              </w:rPr>
              <w:t>多股铜线50米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每卷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卷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69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无人机</w:t>
            </w:r>
            <w:r w:rsidRPr="008D1426">
              <w:rPr>
                <w:rFonts w:ascii="宋体" w:hAnsi="宋体"/>
                <w:sz w:val="24"/>
                <w:szCs w:val="27"/>
              </w:rPr>
              <w:t>电机</w:t>
            </w:r>
          </w:p>
        </w:tc>
        <w:tc>
          <w:tcPr>
            <w:tcW w:w="1334" w:type="pct"/>
            <w:vMerge w:val="restar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大疆</w:t>
            </w:r>
            <w:r w:rsidRPr="008D1426">
              <w:rPr>
                <w:rFonts w:ascii="宋体" w:hAnsi="宋体"/>
                <w:sz w:val="24"/>
                <w:szCs w:val="27"/>
              </w:rPr>
              <w:t>精灵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3、</w:t>
            </w:r>
            <w:r w:rsidRPr="008D1426">
              <w:rPr>
                <w:rFonts w:ascii="宋体" w:hAnsi="宋体"/>
                <w:sz w:val="24"/>
                <w:szCs w:val="27"/>
              </w:rPr>
              <w:t>大疆悟</w:t>
            </w:r>
            <w:r w:rsidRPr="008D1426">
              <w:rPr>
                <w:rFonts w:ascii="宋体" w:hAnsi="宋体" w:hint="eastAsia"/>
                <w:sz w:val="24"/>
                <w:szCs w:val="27"/>
              </w:rPr>
              <w:t>系列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70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无人机</w:t>
            </w:r>
            <w:r w:rsidRPr="008D1426">
              <w:rPr>
                <w:rFonts w:ascii="宋体" w:hAnsi="宋体"/>
                <w:sz w:val="24"/>
                <w:szCs w:val="27"/>
              </w:rPr>
              <w:t>脚架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71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无人机</w:t>
            </w:r>
            <w:r w:rsidRPr="008D1426">
              <w:rPr>
                <w:rFonts w:ascii="宋体" w:hAnsi="宋体"/>
                <w:sz w:val="24"/>
                <w:szCs w:val="27"/>
              </w:rPr>
              <w:t>外壳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>
              <w:rPr>
                <w:rFonts w:ascii="宋体" w:hAnsi="宋体" w:hint="eastAsia"/>
                <w:sz w:val="24"/>
                <w:szCs w:val="27"/>
              </w:rPr>
              <w:t>1</w:t>
            </w:r>
            <w:r>
              <w:rPr>
                <w:rFonts w:ascii="宋体" w:hAnsi="宋体"/>
                <w:sz w:val="24"/>
                <w:szCs w:val="27"/>
              </w:rPr>
              <w:t>72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无人机</w:t>
            </w:r>
            <w:r w:rsidRPr="008D1426">
              <w:rPr>
                <w:rFonts w:ascii="宋体" w:hAnsi="宋体"/>
                <w:sz w:val="24"/>
                <w:szCs w:val="27"/>
              </w:rPr>
              <w:t>主板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73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无人机</w:t>
            </w:r>
            <w:r w:rsidRPr="008D1426">
              <w:rPr>
                <w:rFonts w:ascii="宋体" w:hAnsi="宋体"/>
                <w:sz w:val="24"/>
                <w:szCs w:val="27"/>
              </w:rPr>
              <w:t>镜头</w:t>
            </w:r>
          </w:p>
        </w:tc>
        <w:tc>
          <w:tcPr>
            <w:tcW w:w="1334" w:type="pct"/>
            <w:vMerge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74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显示屏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联想C560一体机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个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1</w:t>
            </w:r>
            <w:r w:rsidRPr="008D1426">
              <w:rPr>
                <w:rFonts w:ascii="宋体" w:hAnsi="宋体"/>
                <w:sz w:val="24"/>
                <w:szCs w:val="27"/>
              </w:rPr>
              <w:t>75</w:t>
            </w:r>
          </w:p>
        </w:tc>
        <w:tc>
          <w:tcPr>
            <w:tcW w:w="1230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财务软件维护</w:t>
            </w:r>
          </w:p>
        </w:tc>
        <w:tc>
          <w:tcPr>
            <w:tcW w:w="1334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税务</w:t>
            </w:r>
            <w:r w:rsidRPr="008D1426">
              <w:rPr>
                <w:rFonts w:ascii="宋体" w:hAnsi="宋体"/>
                <w:sz w:val="24"/>
                <w:szCs w:val="27"/>
              </w:rPr>
              <w:t>实训平台</w:t>
            </w:r>
          </w:p>
        </w:tc>
        <w:tc>
          <w:tcPr>
            <w:tcW w:w="516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518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次/年</w:t>
            </w: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浙江衡</w:t>
            </w:r>
            <w:r w:rsidRPr="008D1426">
              <w:rPr>
                <w:rFonts w:ascii="宋体" w:hAnsi="宋体"/>
                <w:sz w:val="24"/>
                <w:szCs w:val="27"/>
              </w:rPr>
              <w:t>信</w:t>
            </w:r>
          </w:p>
        </w:tc>
      </w:tr>
      <w:tr w:rsidR="00031EE3" w:rsidRPr="008D1426" w:rsidTr="003059F2">
        <w:trPr>
          <w:trHeight w:val="285"/>
          <w:jc w:val="center"/>
        </w:trPr>
        <w:tc>
          <w:tcPr>
            <w:tcW w:w="443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  <w:r w:rsidRPr="008D1426">
              <w:rPr>
                <w:rFonts w:ascii="宋体" w:hAnsi="宋体" w:hint="eastAsia"/>
                <w:sz w:val="24"/>
                <w:szCs w:val="27"/>
              </w:rPr>
              <w:t>总计</w:t>
            </w:r>
          </w:p>
        </w:tc>
        <w:tc>
          <w:tcPr>
            <w:tcW w:w="3598" w:type="pct"/>
            <w:gridSpan w:val="4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  <w:tc>
          <w:tcPr>
            <w:tcW w:w="959" w:type="pct"/>
            <w:vAlign w:val="center"/>
          </w:tcPr>
          <w:p w:rsidR="00031EE3" w:rsidRPr="008D1426" w:rsidRDefault="00031EE3" w:rsidP="003059F2">
            <w:pPr>
              <w:jc w:val="center"/>
              <w:rPr>
                <w:rFonts w:ascii="宋体" w:hAnsi="宋体"/>
                <w:sz w:val="24"/>
                <w:szCs w:val="27"/>
              </w:rPr>
            </w:pPr>
          </w:p>
        </w:tc>
      </w:tr>
    </w:tbl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二、有关资质证明材料：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中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要求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提供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的证明文件。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三、联系方式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联系人：                手机号码：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法定代表人或其授权代表签字：</w:t>
      </w:r>
    </w:p>
    <w:p w:rsidR="00D47A42" w:rsidRDefault="00D47A42" w:rsidP="00D47A42"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                      供应商名称（盖章）：</w:t>
      </w:r>
    </w:p>
    <w:p w:rsidR="00D47A42" w:rsidRDefault="00D47A42" w:rsidP="00A074CD">
      <w:pPr>
        <w:spacing w:line="500" w:lineRule="exact"/>
        <w:ind w:firstLineChars="2000" w:firstLine="6000"/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    月    日</w:t>
      </w:r>
    </w:p>
    <w:sectPr w:rsidR="00D4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AF" w:rsidRDefault="00B410AF" w:rsidP="00D47A42">
      <w:r>
        <w:separator/>
      </w:r>
    </w:p>
  </w:endnote>
  <w:endnote w:type="continuationSeparator" w:id="0">
    <w:p w:rsidR="00B410AF" w:rsidRDefault="00B410AF" w:rsidP="00D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AF" w:rsidRDefault="00B410AF" w:rsidP="00D47A42">
      <w:r>
        <w:separator/>
      </w:r>
    </w:p>
  </w:footnote>
  <w:footnote w:type="continuationSeparator" w:id="0">
    <w:p w:rsidR="00B410AF" w:rsidRDefault="00B410AF" w:rsidP="00D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96"/>
    <w:multiLevelType w:val="hybridMultilevel"/>
    <w:tmpl w:val="191C8E02"/>
    <w:lvl w:ilvl="0" w:tplc="2C46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2B3AC3"/>
    <w:multiLevelType w:val="hybridMultilevel"/>
    <w:tmpl w:val="6A500712"/>
    <w:lvl w:ilvl="0" w:tplc="312E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423034"/>
    <w:multiLevelType w:val="hybridMultilevel"/>
    <w:tmpl w:val="5B10E00C"/>
    <w:lvl w:ilvl="0" w:tplc="472A9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F20D0F"/>
    <w:multiLevelType w:val="hybridMultilevel"/>
    <w:tmpl w:val="257207B2"/>
    <w:lvl w:ilvl="0" w:tplc="9C8C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3C70A2"/>
    <w:multiLevelType w:val="hybridMultilevel"/>
    <w:tmpl w:val="A68AA3D6"/>
    <w:lvl w:ilvl="0" w:tplc="47FE2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057BE1"/>
    <w:multiLevelType w:val="hybridMultilevel"/>
    <w:tmpl w:val="A2C6389C"/>
    <w:lvl w:ilvl="0" w:tplc="5AFE40EA">
      <w:start w:val="1"/>
      <w:numFmt w:val="japaneseCounting"/>
      <w:lvlText w:val="%1、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F"/>
    <w:rsid w:val="00031EE3"/>
    <w:rsid w:val="00056118"/>
    <w:rsid w:val="00083874"/>
    <w:rsid w:val="001830C7"/>
    <w:rsid w:val="0018471D"/>
    <w:rsid w:val="00191DE7"/>
    <w:rsid w:val="001F5BC4"/>
    <w:rsid w:val="002D1E0D"/>
    <w:rsid w:val="003615DD"/>
    <w:rsid w:val="004219CF"/>
    <w:rsid w:val="004304F6"/>
    <w:rsid w:val="00513426"/>
    <w:rsid w:val="005F2FAF"/>
    <w:rsid w:val="00614A5A"/>
    <w:rsid w:val="006F42AC"/>
    <w:rsid w:val="00705AD2"/>
    <w:rsid w:val="00793411"/>
    <w:rsid w:val="007F09CC"/>
    <w:rsid w:val="00857AA4"/>
    <w:rsid w:val="009159DB"/>
    <w:rsid w:val="00942F79"/>
    <w:rsid w:val="00953F83"/>
    <w:rsid w:val="00A074CD"/>
    <w:rsid w:val="00A25AF4"/>
    <w:rsid w:val="00AA0135"/>
    <w:rsid w:val="00AB22AC"/>
    <w:rsid w:val="00B410AF"/>
    <w:rsid w:val="00B975BD"/>
    <w:rsid w:val="00BD0A89"/>
    <w:rsid w:val="00C129F8"/>
    <w:rsid w:val="00C47284"/>
    <w:rsid w:val="00D47A42"/>
    <w:rsid w:val="00D66842"/>
    <w:rsid w:val="00D75320"/>
    <w:rsid w:val="00E515C1"/>
    <w:rsid w:val="00EF24D9"/>
    <w:rsid w:val="00F13700"/>
    <w:rsid w:val="00F5012F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08E7"/>
  <w15:chartTrackingRefBased/>
  <w15:docId w15:val="{70D8EE29-F622-46E9-B039-AB3B59E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47A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D66842"/>
    <w:pPr>
      <w:keepNext/>
      <w:widowControl/>
      <w:autoSpaceDE w:val="0"/>
      <w:autoSpaceDN w:val="0"/>
      <w:adjustRightInd w:val="0"/>
      <w:spacing w:line="460" w:lineRule="exact"/>
      <w:ind w:firstLine="555"/>
      <w:outlineLvl w:val="0"/>
    </w:pPr>
    <w:rPr>
      <w:rFonts w:ascii="宋体" w:hAnsi="Times New Roman"/>
      <w:b/>
      <w:kern w:val="0"/>
      <w:sz w:val="28"/>
      <w:szCs w:val="20"/>
    </w:rPr>
  </w:style>
  <w:style w:type="paragraph" w:styleId="20">
    <w:name w:val="heading 2"/>
    <w:basedOn w:val="a"/>
    <w:next w:val="a"/>
    <w:link w:val="21"/>
    <w:unhideWhenUsed/>
    <w:qFormat/>
    <w:rsid w:val="00D66842"/>
    <w:pPr>
      <w:keepNext/>
      <w:keepLines/>
      <w:spacing w:before="260" w:after="260" w:line="412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66842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A42"/>
    <w:rPr>
      <w:sz w:val="18"/>
      <w:szCs w:val="18"/>
    </w:rPr>
  </w:style>
  <w:style w:type="paragraph" w:styleId="a5">
    <w:name w:val="footer"/>
    <w:basedOn w:val="a"/>
    <w:link w:val="a6"/>
    <w:unhideWhenUsed/>
    <w:rsid w:val="00D4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7A42"/>
    <w:rPr>
      <w:sz w:val="18"/>
      <w:szCs w:val="18"/>
    </w:rPr>
  </w:style>
  <w:style w:type="paragraph" w:styleId="a7">
    <w:name w:val="Body Text Indent"/>
    <w:basedOn w:val="a"/>
    <w:link w:val="a8"/>
    <w:unhideWhenUsed/>
    <w:rsid w:val="00D47A4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D47A42"/>
    <w:rPr>
      <w:rFonts w:ascii="Calibri" w:eastAsia="宋体" w:hAnsi="Calibri" w:cs="Times New Roman"/>
    </w:rPr>
  </w:style>
  <w:style w:type="paragraph" w:styleId="2">
    <w:name w:val="Body Text First Indent 2"/>
    <w:basedOn w:val="a7"/>
    <w:link w:val="22"/>
    <w:qFormat/>
    <w:rsid w:val="00D47A42"/>
    <w:pPr>
      <w:spacing w:after="0"/>
      <w:ind w:leftChars="0" w:left="0" w:firstLineChars="200" w:firstLine="420"/>
    </w:pPr>
    <w:rPr>
      <w:rFonts w:ascii="楷体_GB2312" w:eastAsia="楷体_GB2312"/>
      <w:bCs/>
      <w:kern w:val="0"/>
      <w:sz w:val="20"/>
      <w:szCs w:val="32"/>
    </w:rPr>
  </w:style>
  <w:style w:type="character" w:customStyle="1" w:styleId="22">
    <w:name w:val="正文首行缩进 2 字符"/>
    <w:basedOn w:val="a8"/>
    <w:link w:val="2"/>
    <w:rsid w:val="00D47A42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9">
    <w:name w:val="List Paragraph"/>
    <w:basedOn w:val="a"/>
    <w:uiPriority w:val="34"/>
    <w:qFormat/>
    <w:rsid w:val="00D47A42"/>
    <w:pPr>
      <w:ind w:firstLineChars="200" w:firstLine="420"/>
    </w:pPr>
  </w:style>
  <w:style w:type="character" w:customStyle="1" w:styleId="10">
    <w:name w:val="标题 1 字符"/>
    <w:basedOn w:val="a0"/>
    <w:link w:val="1"/>
    <w:rsid w:val="00D66842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21">
    <w:name w:val="标题 2 字符"/>
    <w:basedOn w:val="a0"/>
    <w:link w:val="20"/>
    <w:rsid w:val="00D6684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D66842"/>
    <w:rPr>
      <w:rFonts w:ascii="Times New Roman" w:eastAsia="宋体" w:hAnsi="Times New Roman" w:cs="Times New Roman"/>
      <w:b/>
      <w:bCs/>
      <w:sz w:val="32"/>
      <w:szCs w:val="32"/>
    </w:rPr>
  </w:style>
  <w:style w:type="character" w:styleId="aa">
    <w:name w:val="Hyperlink"/>
    <w:uiPriority w:val="99"/>
    <w:unhideWhenUsed/>
    <w:rsid w:val="00D668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684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66842"/>
    <w:pPr>
      <w:widowControl/>
      <w:spacing w:before="100" w:beforeAutospacing="1" w:after="100" w:afterAutospacing="1"/>
      <w:jc w:val="left"/>
    </w:pPr>
    <w:rPr>
      <w:rFonts w:ascii="宋体" w:eastAsia="Times New Roman" w:hAnsi="宋体"/>
      <w:kern w:val="0"/>
      <w:sz w:val="24"/>
      <w:szCs w:val="24"/>
    </w:rPr>
  </w:style>
  <w:style w:type="paragraph" w:styleId="ac">
    <w:name w:val="Normal (Web)"/>
    <w:basedOn w:val="a"/>
    <w:unhideWhenUsed/>
    <w:rsid w:val="00D66842"/>
    <w:pPr>
      <w:widowControl/>
      <w:spacing w:before="100" w:beforeAutospacing="1" w:after="100" w:afterAutospacing="1"/>
      <w:jc w:val="left"/>
    </w:pPr>
    <w:rPr>
      <w:rFonts w:ascii="宋体" w:eastAsia="Times New Roman" w:hAnsi="宋体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66842"/>
    <w:pPr>
      <w:tabs>
        <w:tab w:val="right" w:leader="dot" w:pos="9061"/>
      </w:tabs>
      <w:spacing w:line="700" w:lineRule="exact"/>
    </w:pPr>
    <w:rPr>
      <w:rFonts w:ascii="宋体" w:hAnsi="宋体"/>
      <w:sz w:val="32"/>
      <w:szCs w:val="32"/>
    </w:rPr>
  </w:style>
  <w:style w:type="paragraph" w:styleId="ad">
    <w:name w:val="annotation text"/>
    <w:basedOn w:val="a"/>
    <w:link w:val="ae"/>
    <w:unhideWhenUsed/>
    <w:rsid w:val="00D66842"/>
    <w:pPr>
      <w:jc w:val="left"/>
    </w:pPr>
    <w:rPr>
      <w:rFonts w:asciiTheme="minorHAnsi" w:hAnsiTheme="minorHAnsi" w:cstheme="minorBidi"/>
      <w:szCs w:val="24"/>
    </w:rPr>
  </w:style>
  <w:style w:type="character" w:customStyle="1" w:styleId="ae">
    <w:name w:val="批注文字 字符"/>
    <w:basedOn w:val="a0"/>
    <w:link w:val="ad"/>
    <w:rsid w:val="00D66842"/>
    <w:rPr>
      <w:rFonts w:eastAsia="宋体"/>
      <w:szCs w:val="24"/>
    </w:rPr>
  </w:style>
  <w:style w:type="paragraph" w:styleId="af">
    <w:name w:val="toa heading"/>
    <w:basedOn w:val="a"/>
    <w:next w:val="a"/>
    <w:unhideWhenUsed/>
    <w:rsid w:val="00D66842"/>
    <w:pPr>
      <w:spacing w:before="120"/>
    </w:pPr>
    <w:rPr>
      <w:rFonts w:ascii="Arial" w:hAnsi="Arial" w:cs="Arial"/>
      <w:color w:val="000000"/>
      <w:sz w:val="24"/>
      <w:szCs w:val="24"/>
    </w:rPr>
  </w:style>
  <w:style w:type="paragraph" w:styleId="af0">
    <w:name w:val="Date"/>
    <w:basedOn w:val="a"/>
    <w:next w:val="a"/>
    <w:link w:val="af1"/>
    <w:unhideWhenUsed/>
    <w:rsid w:val="00D66842"/>
    <w:rPr>
      <w:rFonts w:asciiTheme="minorHAnsi" w:hAnsiTheme="minorHAnsi" w:cstheme="minorBidi"/>
      <w:sz w:val="24"/>
    </w:rPr>
  </w:style>
  <w:style w:type="character" w:customStyle="1" w:styleId="af1">
    <w:name w:val="日期 字符"/>
    <w:basedOn w:val="a0"/>
    <w:link w:val="af0"/>
    <w:rsid w:val="00D66842"/>
    <w:rPr>
      <w:rFonts w:eastAsia="宋体"/>
      <w:sz w:val="24"/>
    </w:rPr>
  </w:style>
  <w:style w:type="paragraph" w:styleId="af2">
    <w:name w:val="Body Text"/>
    <w:basedOn w:val="a"/>
    <w:next w:val="af0"/>
    <w:link w:val="af3"/>
    <w:unhideWhenUsed/>
    <w:rsid w:val="00D66842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正文文本 字符"/>
    <w:basedOn w:val="a0"/>
    <w:link w:val="af2"/>
    <w:rsid w:val="00D66842"/>
    <w:rPr>
      <w:rFonts w:ascii="Times New Roman" w:eastAsia="宋体" w:hAnsi="Times New Roman" w:cs="Times New Roman"/>
      <w:szCs w:val="24"/>
    </w:rPr>
  </w:style>
  <w:style w:type="paragraph" w:styleId="af4">
    <w:name w:val="Subtitle"/>
    <w:basedOn w:val="a"/>
    <w:link w:val="af5"/>
    <w:qFormat/>
    <w:rsid w:val="00D66842"/>
    <w:rPr>
      <w:rFonts w:asciiTheme="minorHAnsi" w:eastAsiaTheme="minorEastAsia" w:hAnsiTheme="minorHAnsi" w:cstheme="minorBidi"/>
      <w:sz w:val="28"/>
    </w:rPr>
  </w:style>
  <w:style w:type="character" w:customStyle="1" w:styleId="af5">
    <w:name w:val="副标题 字符"/>
    <w:basedOn w:val="a0"/>
    <w:link w:val="af4"/>
    <w:rsid w:val="00D66842"/>
    <w:rPr>
      <w:sz w:val="28"/>
    </w:rPr>
  </w:style>
  <w:style w:type="paragraph" w:styleId="23">
    <w:name w:val="Body Text 2"/>
    <w:basedOn w:val="a"/>
    <w:link w:val="24"/>
    <w:unhideWhenUsed/>
    <w:rsid w:val="00D6684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4">
    <w:name w:val="正文文本 2 字符"/>
    <w:basedOn w:val="a0"/>
    <w:link w:val="23"/>
    <w:rsid w:val="00D66842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"/>
    <w:link w:val="32"/>
    <w:unhideWhenUsed/>
    <w:rsid w:val="00D66842"/>
    <w:rPr>
      <w:rFonts w:ascii="宋体" w:hAnsi="Times New Roman"/>
      <w:sz w:val="24"/>
      <w:szCs w:val="20"/>
    </w:rPr>
  </w:style>
  <w:style w:type="character" w:customStyle="1" w:styleId="32">
    <w:name w:val="正文文本 3 字符"/>
    <w:basedOn w:val="a0"/>
    <w:link w:val="31"/>
    <w:rsid w:val="00D66842"/>
    <w:rPr>
      <w:rFonts w:ascii="宋体" w:eastAsia="宋体" w:hAnsi="Times New Roman" w:cs="Times New Roman"/>
      <w:sz w:val="24"/>
      <w:szCs w:val="20"/>
    </w:rPr>
  </w:style>
  <w:style w:type="paragraph" w:styleId="25">
    <w:name w:val="Body Text Indent 2"/>
    <w:basedOn w:val="a"/>
    <w:link w:val="26"/>
    <w:unhideWhenUsed/>
    <w:rsid w:val="00D66842"/>
    <w:pPr>
      <w:ind w:left="630" w:firstLine="645"/>
    </w:pPr>
    <w:rPr>
      <w:rFonts w:ascii="Arial" w:eastAsia="仿宋_GB2312" w:hAnsi="Arial"/>
      <w:sz w:val="32"/>
      <w:szCs w:val="20"/>
    </w:rPr>
  </w:style>
  <w:style w:type="character" w:customStyle="1" w:styleId="26">
    <w:name w:val="正文文本缩进 2 字符"/>
    <w:basedOn w:val="a0"/>
    <w:link w:val="25"/>
    <w:rsid w:val="00D66842"/>
    <w:rPr>
      <w:rFonts w:ascii="Arial" w:eastAsia="仿宋_GB2312" w:hAnsi="Arial" w:cs="Times New Roman"/>
      <w:sz w:val="32"/>
      <w:szCs w:val="20"/>
    </w:rPr>
  </w:style>
  <w:style w:type="paragraph" w:styleId="af6">
    <w:name w:val="Document Map"/>
    <w:basedOn w:val="a"/>
    <w:link w:val="af7"/>
    <w:semiHidden/>
    <w:unhideWhenUsed/>
    <w:rsid w:val="00D66842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af7">
    <w:name w:val="文档结构图 字符"/>
    <w:basedOn w:val="a0"/>
    <w:link w:val="af6"/>
    <w:semiHidden/>
    <w:rsid w:val="00D6684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8">
    <w:name w:val="Plain Text"/>
    <w:basedOn w:val="a"/>
    <w:link w:val="af9"/>
    <w:unhideWhenUsed/>
    <w:rsid w:val="00D66842"/>
    <w:rPr>
      <w:rFonts w:ascii="宋体" w:hAnsi="Courier New"/>
      <w:szCs w:val="20"/>
    </w:rPr>
  </w:style>
  <w:style w:type="character" w:customStyle="1" w:styleId="af9">
    <w:name w:val="纯文本 字符"/>
    <w:basedOn w:val="a0"/>
    <w:link w:val="af8"/>
    <w:rsid w:val="00D66842"/>
    <w:rPr>
      <w:rFonts w:ascii="宋体" w:eastAsia="宋体" w:hAnsi="Courier New" w:cs="Times New Roman"/>
      <w:szCs w:val="20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D66842"/>
    <w:rPr>
      <w:rFonts w:ascii="Times New Roman" w:hAnsi="Times New Roman" w:cs="Times New Roman"/>
      <w:b/>
      <w:bCs/>
      <w:szCs w:val="20"/>
    </w:rPr>
  </w:style>
  <w:style w:type="character" w:customStyle="1" w:styleId="afb">
    <w:name w:val="批注主题 字符"/>
    <w:basedOn w:val="ae"/>
    <w:link w:val="afa"/>
    <w:uiPriority w:val="99"/>
    <w:semiHidden/>
    <w:rsid w:val="00D66842"/>
    <w:rPr>
      <w:rFonts w:ascii="Times New Roman" w:eastAsia="宋体" w:hAnsi="Times New Roman" w:cs="Times New Roman"/>
      <w:b/>
      <w:bCs/>
      <w:szCs w:val="20"/>
    </w:rPr>
  </w:style>
  <w:style w:type="paragraph" w:styleId="afc">
    <w:name w:val="Balloon Text"/>
    <w:basedOn w:val="a"/>
    <w:link w:val="afd"/>
    <w:semiHidden/>
    <w:unhideWhenUsed/>
    <w:rsid w:val="00D66842"/>
    <w:rPr>
      <w:rFonts w:ascii="Times New Roman" w:hAnsi="Times New Roman"/>
      <w:sz w:val="18"/>
      <w:szCs w:val="18"/>
    </w:rPr>
  </w:style>
  <w:style w:type="character" w:customStyle="1" w:styleId="afd">
    <w:name w:val="批注框文本 字符"/>
    <w:basedOn w:val="a0"/>
    <w:link w:val="afc"/>
    <w:semiHidden/>
    <w:rsid w:val="00D66842"/>
    <w:rPr>
      <w:rFonts w:ascii="Times New Roman" w:eastAsia="宋体" w:hAnsi="Times New Roman" w:cs="Times New Roman"/>
      <w:sz w:val="18"/>
      <w:szCs w:val="18"/>
    </w:rPr>
  </w:style>
  <w:style w:type="character" w:customStyle="1" w:styleId="afe">
    <w:name w:val="无间隔 字符"/>
    <w:link w:val="aff"/>
    <w:uiPriority w:val="1"/>
    <w:locked/>
    <w:rsid w:val="00D66842"/>
    <w:rPr>
      <w:rFonts w:ascii="Calibri" w:hAnsi="Calibri" w:cs="Calibri"/>
    </w:rPr>
  </w:style>
  <w:style w:type="paragraph" w:styleId="aff">
    <w:name w:val="No Spacing"/>
    <w:link w:val="afe"/>
    <w:uiPriority w:val="1"/>
    <w:qFormat/>
    <w:rsid w:val="00D66842"/>
    <w:rPr>
      <w:rFonts w:ascii="Calibri" w:hAnsi="Calibri" w:cs="Calibri"/>
    </w:rPr>
  </w:style>
  <w:style w:type="paragraph" w:customStyle="1" w:styleId="Normal110">
    <w:name w:val="Normal_11_0"/>
    <w:rsid w:val="00D6684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120">
    <w:name w:val="Normal_12_0"/>
    <w:rsid w:val="00D6684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130">
    <w:name w:val="Normal_13_0"/>
    <w:rsid w:val="00D6684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Style24">
    <w:name w:val="_Style 24"/>
    <w:basedOn w:val="a"/>
    <w:rsid w:val="00D66842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aff0">
    <w:name w:val="正文（缩进）"/>
    <w:basedOn w:val="a"/>
    <w:rsid w:val="00D66842"/>
    <w:pPr>
      <w:widowControl/>
      <w:spacing w:before="156" w:after="156"/>
      <w:ind w:firstLineChars="200" w:firstLine="480"/>
      <w:jc w:val="left"/>
    </w:pPr>
    <w:rPr>
      <w:rFonts w:ascii="仿宋_GB2312" w:eastAsia="仿宋_GB2312" w:hAnsi="Times New Roman"/>
      <w:kern w:val="0"/>
      <w:sz w:val="24"/>
      <w:szCs w:val="24"/>
    </w:rPr>
  </w:style>
  <w:style w:type="paragraph" w:customStyle="1" w:styleId="CharCharChar1">
    <w:name w:val="Char Char Char1"/>
    <w:basedOn w:val="a"/>
    <w:rsid w:val="00D66842"/>
    <w:rPr>
      <w:rFonts w:ascii="Times New Roman" w:hAnsi="Times New Roman"/>
      <w:kern w:val="0"/>
      <w:sz w:val="24"/>
      <w:szCs w:val="24"/>
    </w:rPr>
  </w:style>
  <w:style w:type="paragraph" w:customStyle="1" w:styleId="33">
    <w:name w:val="样式3"/>
    <w:basedOn w:val="a"/>
    <w:rsid w:val="00D66842"/>
    <w:pPr>
      <w:spacing w:line="360" w:lineRule="auto"/>
    </w:pPr>
    <w:rPr>
      <w:rFonts w:ascii="宋体" w:hAnsi="宋体"/>
      <w:sz w:val="24"/>
      <w:szCs w:val="24"/>
    </w:rPr>
  </w:style>
  <w:style w:type="paragraph" w:customStyle="1" w:styleId="12">
    <w:name w:val="纯文本1"/>
    <w:basedOn w:val="a"/>
    <w:rsid w:val="00D66842"/>
    <w:rPr>
      <w:rFonts w:ascii="宋体" w:hAnsi="Courier New"/>
      <w:kern w:val="0"/>
      <w:sz w:val="20"/>
      <w:szCs w:val="21"/>
    </w:rPr>
  </w:style>
  <w:style w:type="paragraph" w:customStyle="1" w:styleId="xl29">
    <w:name w:val="xl29"/>
    <w:basedOn w:val="a"/>
    <w:rsid w:val="00D66842"/>
    <w:pPr>
      <w:widowControl/>
      <w:spacing w:before="100" w:after="100"/>
      <w:jc w:val="center"/>
    </w:pPr>
    <w:rPr>
      <w:rFonts w:ascii="宋体" w:hAnsi="宋体"/>
      <w:kern w:val="0"/>
      <w:sz w:val="24"/>
      <w:szCs w:val="20"/>
    </w:rPr>
  </w:style>
  <w:style w:type="paragraph" w:customStyle="1" w:styleId="aff1">
    <w:name w:val="国内"/>
    <w:basedOn w:val="1"/>
    <w:rsid w:val="00D66842"/>
    <w:pPr>
      <w:tabs>
        <w:tab w:val="left" w:pos="1830"/>
        <w:tab w:val="left" w:pos="2040"/>
      </w:tabs>
      <w:ind w:firstLine="0"/>
      <w:jc w:val="center"/>
    </w:pPr>
    <w:rPr>
      <w:sz w:val="52"/>
      <w:szCs w:val="52"/>
    </w:rPr>
  </w:style>
  <w:style w:type="paragraph" w:customStyle="1" w:styleId="13">
    <w:name w:val="1"/>
    <w:basedOn w:val="a"/>
    <w:rsid w:val="00D66842"/>
    <w:rPr>
      <w:rFonts w:ascii="Times New Roman" w:hAnsi="Times New Roman"/>
      <w:szCs w:val="24"/>
    </w:rPr>
  </w:style>
  <w:style w:type="paragraph" w:customStyle="1" w:styleId="Normal21">
    <w:name w:val="Normal_2_1"/>
    <w:rsid w:val="00D66842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character" w:styleId="aff2">
    <w:name w:val="annotation reference"/>
    <w:unhideWhenUsed/>
    <w:rsid w:val="00D66842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D66842"/>
    <w:rPr>
      <w:rFonts w:ascii="Times New Roman" w:eastAsia="宋体" w:hAnsi="Times New Roman" w:cs="Times New Roman" w:hint="default"/>
      <w:szCs w:val="20"/>
    </w:rPr>
  </w:style>
  <w:style w:type="character" w:customStyle="1" w:styleId="14">
    <w:name w:val="页眉 字符1"/>
    <w:basedOn w:val="a0"/>
    <w:uiPriority w:val="99"/>
    <w:semiHidden/>
    <w:rsid w:val="00D66842"/>
    <w:rPr>
      <w:rFonts w:ascii="Tahoma" w:hAnsi="Tahoma" w:cs="Tahoma" w:hint="default"/>
      <w:sz w:val="18"/>
      <w:szCs w:val="18"/>
    </w:rPr>
  </w:style>
  <w:style w:type="character" w:customStyle="1" w:styleId="15">
    <w:name w:val="页脚 字符1"/>
    <w:basedOn w:val="a0"/>
    <w:uiPriority w:val="99"/>
    <w:semiHidden/>
    <w:rsid w:val="00D66842"/>
    <w:rPr>
      <w:rFonts w:ascii="Tahoma" w:hAnsi="Tahoma" w:cs="Tahoma" w:hint="default"/>
      <w:sz w:val="18"/>
      <w:szCs w:val="18"/>
    </w:rPr>
  </w:style>
  <w:style w:type="character" w:customStyle="1" w:styleId="16">
    <w:name w:val="样式 宋体1"/>
    <w:rsid w:val="00D66842"/>
    <w:rPr>
      <w:rFonts w:ascii="宋体" w:eastAsia="宋体" w:hAnsi="宋体" w:hint="eastAsia"/>
      <w:sz w:val="24"/>
    </w:rPr>
  </w:style>
  <w:style w:type="character" w:customStyle="1" w:styleId="17">
    <w:name w:val="批注文字 字符1"/>
    <w:basedOn w:val="a0"/>
    <w:uiPriority w:val="99"/>
    <w:semiHidden/>
    <w:rsid w:val="00D66842"/>
    <w:rPr>
      <w:rFonts w:ascii="Times New Roman" w:eastAsia="宋体" w:hAnsi="Times New Roman" w:cs="Times New Roman" w:hint="default"/>
      <w:szCs w:val="20"/>
    </w:rPr>
  </w:style>
  <w:style w:type="character" w:customStyle="1" w:styleId="Char">
    <w:name w:val="批注文字 Char"/>
    <w:basedOn w:val="a0"/>
    <w:uiPriority w:val="99"/>
    <w:semiHidden/>
    <w:rsid w:val="00D66842"/>
    <w:rPr>
      <w:rFonts w:ascii="Tahoma" w:hAnsi="Tahoma" w:cs="Tahoma" w:hint="default"/>
    </w:rPr>
  </w:style>
  <w:style w:type="character" w:customStyle="1" w:styleId="18">
    <w:name w:val="副标题 字符1"/>
    <w:basedOn w:val="a0"/>
    <w:uiPriority w:val="11"/>
    <w:rsid w:val="00D66842"/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uiPriority w:val="11"/>
    <w:rsid w:val="00D66842"/>
    <w:rPr>
      <w:rFonts w:asciiTheme="majorHAnsi" w:eastAsia="宋体" w:hAnsiTheme="majorHAnsi" w:cstheme="majorBidi" w:hint="eastAsia"/>
      <w:b/>
      <w:bCs/>
      <w:kern w:val="28"/>
      <w:sz w:val="32"/>
      <w:szCs w:val="32"/>
    </w:rPr>
  </w:style>
  <w:style w:type="character" w:customStyle="1" w:styleId="Char2">
    <w:name w:val="正文文本缩进 Char"/>
    <w:basedOn w:val="a0"/>
    <w:uiPriority w:val="99"/>
    <w:semiHidden/>
    <w:rsid w:val="00D66842"/>
    <w:rPr>
      <w:rFonts w:ascii="Tahoma" w:hAnsi="Tahoma" w:cs="Tahoma" w:hint="default"/>
    </w:rPr>
  </w:style>
  <w:style w:type="character" w:customStyle="1" w:styleId="19">
    <w:name w:val="日期 字符1"/>
    <w:basedOn w:val="a0"/>
    <w:uiPriority w:val="99"/>
    <w:semiHidden/>
    <w:rsid w:val="00D66842"/>
    <w:rPr>
      <w:rFonts w:ascii="Times New Roman" w:eastAsia="宋体" w:hAnsi="Times New Roman" w:cs="Times New Roman" w:hint="default"/>
      <w:szCs w:val="20"/>
    </w:rPr>
  </w:style>
  <w:style w:type="character" w:customStyle="1" w:styleId="Char3">
    <w:name w:val="日期 Char"/>
    <w:basedOn w:val="a0"/>
    <w:uiPriority w:val="99"/>
    <w:semiHidden/>
    <w:rsid w:val="00D66842"/>
    <w:rPr>
      <w:rFonts w:ascii="Tahoma" w:hAnsi="Tahoma" w:cs="Tahoma" w:hint="default"/>
    </w:rPr>
  </w:style>
  <w:style w:type="character" w:customStyle="1" w:styleId="Char4">
    <w:name w:val="页眉 Char"/>
    <w:uiPriority w:val="99"/>
    <w:rsid w:val="00D66842"/>
    <w:rPr>
      <w:sz w:val="18"/>
      <w:szCs w:val="18"/>
    </w:rPr>
  </w:style>
  <w:style w:type="character" w:customStyle="1" w:styleId="Char5">
    <w:name w:val="页脚 Char"/>
    <w:uiPriority w:val="99"/>
    <w:rsid w:val="00D66842"/>
    <w:rPr>
      <w:sz w:val="18"/>
      <w:szCs w:val="18"/>
    </w:rPr>
  </w:style>
  <w:style w:type="table" w:styleId="aff3">
    <w:name w:val="Table Grid"/>
    <w:basedOn w:val="a1"/>
    <w:uiPriority w:val="99"/>
    <w:qFormat/>
    <w:rsid w:val="00D66842"/>
    <w:rPr>
      <w:rFonts w:eastAsia="微软雅黑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无列表1"/>
    <w:next w:val="a2"/>
    <w:uiPriority w:val="99"/>
    <w:semiHidden/>
    <w:unhideWhenUsed/>
    <w:rsid w:val="00A074CD"/>
  </w:style>
  <w:style w:type="character" w:styleId="aff4">
    <w:name w:val="page number"/>
    <w:basedOn w:val="a0"/>
    <w:rsid w:val="00A074CD"/>
  </w:style>
  <w:style w:type="character" w:styleId="aff5">
    <w:name w:val="Strong"/>
    <w:uiPriority w:val="22"/>
    <w:qFormat/>
    <w:rsid w:val="00A0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822-7C4B-4B5A-946B-03395AB6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zgf</dc:creator>
  <cp:keywords/>
  <dc:description/>
  <cp:lastModifiedBy>xr</cp:lastModifiedBy>
  <cp:revision>22</cp:revision>
  <dcterms:created xsi:type="dcterms:W3CDTF">2023-03-27T07:44:00Z</dcterms:created>
  <dcterms:modified xsi:type="dcterms:W3CDTF">2023-12-27T05:44:00Z</dcterms:modified>
</cp:coreProperties>
</file>